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84" w:rsidRDefault="00312584" w:rsidP="00312584">
      <w:pPr>
        <w:pStyle w:val="ConsPlusTitle"/>
        <w:jc w:val="center"/>
      </w:pPr>
      <w:r>
        <w:t>САНПИН 3.3686-21</w:t>
      </w:r>
    </w:p>
    <w:p w:rsidR="00312584" w:rsidRDefault="00312584" w:rsidP="00312584">
      <w:pPr>
        <w:pStyle w:val="ConsPlusTitle"/>
        <w:jc w:val="center"/>
      </w:pPr>
      <w:r>
        <w:t>"САНИТАРНО-ЭПИДЕМИОЛОГИЧЕСКИЕ ТРЕБОВАНИЯ ПО ПРОФИЛАКТИКЕ</w:t>
      </w:r>
    </w:p>
    <w:p w:rsidR="00312584" w:rsidRDefault="00312584" w:rsidP="00312584">
      <w:pPr>
        <w:pStyle w:val="ConsPlusTitle"/>
        <w:jc w:val="center"/>
      </w:pPr>
      <w:r>
        <w:t>ИНФЕКЦИОННЫХ БОЛЕЗНЕЙ"</w:t>
      </w:r>
    </w:p>
    <w:p w:rsidR="00312584" w:rsidRDefault="00312584" w:rsidP="00B30C8E">
      <w:pPr>
        <w:pStyle w:val="ConsPlusTitle"/>
        <w:jc w:val="center"/>
        <w:outlineLvl w:val="1"/>
      </w:pPr>
    </w:p>
    <w:p w:rsidR="00B30C8E" w:rsidRDefault="00B30C8E" w:rsidP="00B30C8E">
      <w:pPr>
        <w:pStyle w:val="ConsPlusTitle"/>
        <w:jc w:val="center"/>
        <w:outlineLvl w:val="1"/>
      </w:pPr>
      <w:r>
        <w:t>XXXIV. Профилактика гриппа и других острых респираторных</w:t>
      </w:r>
    </w:p>
    <w:p w:rsidR="00B30C8E" w:rsidRDefault="00B30C8E" w:rsidP="00B30C8E">
      <w:pPr>
        <w:pStyle w:val="ConsPlusTitle"/>
        <w:jc w:val="center"/>
      </w:pPr>
      <w:r>
        <w:t>вирусных инфекций</w:t>
      </w:r>
      <w:bookmarkStart w:id="0" w:name="_GoBack"/>
      <w:bookmarkEnd w:id="0"/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Normal"/>
        <w:ind w:firstLine="540"/>
        <w:jc w:val="both"/>
      </w:pPr>
      <w:r>
        <w:t xml:space="preserve">2649. Острая респираторная инфекция (ОРИ) представляет собой остропротекающую, в большинстве случаев </w:t>
      </w:r>
      <w:proofErr w:type="spellStart"/>
      <w:r>
        <w:t>самоограничивающуюся</w:t>
      </w:r>
      <w:proofErr w:type="spellEnd"/>
      <w:r>
        <w:t xml:space="preserve"> инфекцию респираторного тракта, проявляющуюся катаральным воспалением верхних дыхательных путей и протекающая с лихорадкой, насморком, чиханием, кашлем, болью в горле, нарушением общего состояния разной выраженности. Под острой респираторной инфекцией понимаются следующие нозологические формы: острый </w:t>
      </w:r>
      <w:proofErr w:type="spellStart"/>
      <w:r>
        <w:t>назофарингит</w:t>
      </w:r>
      <w:proofErr w:type="spellEnd"/>
      <w:r>
        <w:t xml:space="preserve">, острый фарингит, острый ларингит, острый трахеит, острый </w:t>
      </w:r>
      <w:proofErr w:type="spellStart"/>
      <w:r>
        <w:t>ларингофарингит</w:t>
      </w:r>
      <w:proofErr w:type="spellEnd"/>
      <w:r>
        <w:t>, острая инфекция верхних дыхательных путей неуточненная.</w:t>
      </w:r>
    </w:p>
    <w:p w:rsidR="00B30C8E" w:rsidRDefault="00B30C8E" w:rsidP="00B30C8E">
      <w:pPr>
        <w:pStyle w:val="ConsPlusNormal"/>
        <w:spacing w:before="300"/>
        <w:ind w:firstLine="540"/>
        <w:jc w:val="both"/>
      </w:pPr>
      <w:r>
        <w:t xml:space="preserve">2656. </w:t>
      </w:r>
      <w:proofErr w:type="gramStart"/>
      <w:r>
        <w:t>ОРИ</w:t>
      </w:r>
      <w:proofErr w:type="gramEnd"/>
      <w:r>
        <w:t xml:space="preserve"> является самой распространенной группой инфекционных болезней с широким спектром инфекционных агентов. </w:t>
      </w:r>
      <w:proofErr w:type="gramStart"/>
      <w:r>
        <w:t xml:space="preserve">ОРИ преимущественно вызывают вирусы, относящиеся к 7 семействам: </w:t>
      </w:r>
      <w:proofErr w:type="spellStart"/>
      <w:r>
        <w:t>ортомиксовирусы</w:t>
      </w:r>
      <w:proofErr w:type="spellEnd"/>
      <w:r>
        <w:t xml:space="preserve"> (вирусы гриппа), </w:t>
      </w:r>
      <w:proofErr w:type="spellStart"/>
      <w:r>
        <w:t>парамиксовирусы</w:t>
      </w:r>
      <w:proofErr w:type="spellEnd"/>
      <w:r>
        <w:t xml:space="preserve"> (респираторно-синцитиальный вирус, </w:t>
      </w:r>
      <w:proofErr w:type="spellStart"/>
      <w:r>
        <w:t>метапневмовирус</w:t>
      </w:r>
      <w:proofErr w:type="spellEnd"/>
      <w:r>
        <w:t xml:space="preserve">, вирусы </w:t>
      </w:r>
      <w:proofErr w:type="spellStart"/>
      <w:r>
        <w:t>парагриппа</w:t>
      </w:r>
      <w:proofErr w:type="spellEnd"/>
      <w:r>
        <w:t xml:space="preserve"> человека 1 - 4), </w:t>
      </w:r>
      <w:proofErr w:type="spellStart"/>
      <w:r>
        <w:t>коронавирусы</w:t>
      </w:r>
      <w:proofErr w:type="spellEnd"/>
      <w:r>
        <w:t xml:space="preserve">, </w:t>
      </w:r>
      <w:proofErr w:type="spellStart"/>
      <w:r>
        <w:t>пикорнавирусы</w:t>
      </w:r>
      <w:proofErr w:type="spellEnd"/>
      <w:r>
        <w:t xml:space="preserve"> (</w:t>
      </w:r>
      <w:proofErr w:type="spellStart"/>
      <w:r>
        <w:t>риновирусы</w:t>
      </w:r>
      <w:proofErr w:type="spellEnd"/>
      <w:r>
        <w:t xml:space="preserve">), аденовирусы, </w:t>
      </w:r>
      <w:proofErr w:type="spellStart"/>
      <w:r>
        <w:t>парвовирусы</w:t>
      </w:r>
      <w:proofErr w:type="spellEnd"/>
      <w:r>
        <w:t xml:space="preserve"> (</w:t>
      </w:r>
      <w:proofErr w:type="spellStart"/>
      <w:r>
        <w:t>бокавирус</w:t>
      </w:r>
      <w:proofErr w:type="spellEnd"/>
      <w:r>
        <w:t xml:space="preserve">), </w:t>
      </w:r>
      <w:proofErr w:type="spellStart"/>
      <w:r>
        <w:t>хантавирусы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Creek</w:t>
      </w:r>
      <w:proofErr w:type="spellEnd"/>
      <w:r>
        <w:t xml:space="preserve"> </w:t>
      </w:r>
      <w:proofErr w:type="spellStart"/>
      <w:r>
        <w:t>Canal</w:t>
      </w:r>
      <w:proofErr w:type="spellEnd"/>
      <w:r>
        <w:t xml:space="preserve">, </w:t>
      </w:r>
      <w:proofErr w:type="spellStart"/>
      <w:r>
        <w:t>Bayou</w:t>
      </w:r>
      <w:proofErr w:type="spellEnd"/>
      <w:r>
        <w:t xml:space="preserve"> в странах Северной Америки и вирусы </w:t>
      </w:r>
      <w:proofErr w:type="spellStart"/>
      <w:r>
        <w:t>Andes</w:t>
      </w:r>
      <w:proofErr w:type="spellEnd"/>
      <w:r>
        <w:t xml:space="preserve">, </w:t>
      </w:r>
      <w:proofErr w:type="spellStart"/>
      <w:r>
        <w:t>Laguna</w:t>
      </w:r>
      <w:proofErr w:type="spellEnd"/>
      <w:r>
        <w:t xml:space="preserve"> </w:t>
      </w:r>
      <w:proofErr w:type="spellStart"/>
      <w:r>
        <w:t>Negra</w:t>
      </w:r>
      <w:proofErr w:type="spellEnd"/>
      <w:r>
        <w:t xml:space="preserve"> - в странах Южной Америки, вызывающие ХПС (</w:t>
      </w:r>
      <w:proofErr w:type="spellStart"/>
      <w:r>
        <w:t>хантавирусный</w:t>
      </w:r>
      <w:proofErr w:type="spellEnd"/>
      <w:r>
        <w:t xml:space="preserve"> </w:t>
      </w:r>
      <w:proofErr w:type="spellStart"/>
      <w:r>
        <w:t>пульмонарный</w:t>
      </w:r>
      <w:proofErr w:type="spellEnd"/>
      <w:r>
        <w:t xml:space="preserve"> синдром).</w:t>
      </w:r>
      <w:proofErr w:type="gramEnd"/>
      <w:r>
        <w:t xml:space="preserve"> Некоторые ОРИ, опасные для человека, в том числе </w:t>
      </w:r>
      <w:proofErr w:type="spellStart"/>
      <w:r>
        <w:t>хантавирусы</w:t>
      </w:r>
      <w:proofErr w:type="spellEnd"/>
      <w:r>
        <w:t>, вызывающие ХПС, тяжелый острый респираторный синдром (ТОРС) и Ближневосточный респираторный синдром (БВРС) имеют зоонозное происхождение.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2657. Грипп </w:t>
      </w:r>
      <w:proofErr w:type="gramStart"/>
      <w:r>
        <w:t>входит в группу ОРИ</w:t>
      </w:r>
      <w:proofErr w:type="gramEnd"/>
      <w:r>
        <w:t xml:space="preserve"> и является острой вирусной инфекционной болезнью с воздушно-капельным путем передачи возбудителя, характеризуется острым началом, лихорадкой (с температурой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 xml:space="preserve"> и выше), общей интоксикацией и поражением дыхательных путей. В редких случаях возможно заражение человека непосредственно вирусами гриппа животных. В этих случаях течение заболевания преимущественно тяжелое или средней степени тяжести. При прямом контакте с зараженной домашней и дикой птицей заболевание человека вызывал вирус гриппа A </w:t>
      </w:r>
      <w:proofErr w:type="spellStart"/>
      <w:r>
        <w:t>субтипов</w:t>
      </w:r>
      <w:proofErr w:type="spellEnd"/>
      <w:r>
        <w:t xml:space="preserve"> (H5N1), (H7N9) и (H9N2); вирусами при контакте со свиньями вирус гриппа A </w:t>
      </w:r>
      <w:proofErr w:type="spellStart"/>
      <w:r>
        <w:t>субтипов</w:t>
      </w:r>
      <w:proofErr w:type="spellEnd"/>
      <w:r>
        <w:t xml:space="preserve"> (H1N1), (H1N2) и (H3N2). Эпизодически встречались случаи заражения человека зоонозным гриппом A иных </w:t>
      </w:r>
      <w:proofErr w:type="spellStart"/>
      <w:r>
        <w:t>субтипов</w:t>
      </w:r>
      <w:proofErr w:type="spellEnd"/>
      <w:r>
        <w:t xml:space="preserve"> (в том числе H7N3, H7N7, H4N8, H6N1, H10N7 и другие).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2658. Вирус гриппа в воздухе сохраняет жизнеспособность и инфекционную активность в течение нескольких часов, на поверхностях - до 4 календарных дней. Вирус гриппа A теряет активность при воздействии многих веществ: 70%-</w:t>
      </w:r>
      <w:proofErr w:type="spellStart"/>
      <w:r>
        <w:t>ный</w:t>
      </w:r>
      <w:proofErr w:type="spellEnd"/>
      <w:r>
        <w:t xml:space="preserve"> этанол и </w:t>
      </w:r>
      <w:proofErr w:type="spellStart"/>
      <w:r>
        <w:t>хлорактивные</w:t>
      </w:r>
      <w:proofErr w:type="spellEnd"/>
      <w:r>
        <w:t xml:space="preserve"> вещества инактивируют вирус в течение 10 мин. Высыхание приводит к </w:t>
      </w:r>
      <w:proofErr w:type="gramStart"/>
      <w:r>
        <w:t>полной</w:t>
      </w:r>
      <w:proofErr w:type="gramEnd"/>
      <w:r>
        <w:t xml:space="preserve"> </w:t>
      </w:r>
      <w:proofErr w:type="spellStart"/>
      <w:r>
        <w:t>инактивации</w:t>
      </w:r>
      <w:proofErr w:type="spellEnd"/>
      <w:r>
        <w:t xml:space="preserve"> вируса. Вирус вне тканей и органов инактивируется полностью при </w:t>
      </w:r>
      <w:smartTag w:uri="urn:schemas-microsoft-com:office:smarttags" w:element="metricconverter">
        <w:smartTagPr>
          <w:attr w:name="ProductID" w:val="56 °C"/>
        </w:smartTagPr>
        <w:r>
          <w:t>56 °C</w:t>
        </w:r>
      </w:smartTag>
      <w:r>
        <w:t xml:space="preserve"> в течение 3 часов, при </w:t>
      </w:r>
      <w:smartTag w:uri="urn:schemas-microsoft-com:office:smarttags" w:element="metricconverter">
        <w:smartTagPr>
          <w:attr w:name="ProductID" w:val="60 °C"/>
        </w:smartTagPr>
        <w:r>
          <w:t>60 °C</w:t>
        </w:r>
      </w:smartTag>
      <w:r>
        <w:t xml:space="preserve"> в течение 30 мин, при </w:t>
      </w:r>
      <w:smartTag w:uri="urn:schemas-microsoft-com:office:smarttags" w:element="metricconverter">
        <w:smartTagPr>
          <w:attr w:name="ProductID" w:val="121 °C"/>
        </w:smartTagPr>
        <w:r>
          <w:t>121 °C</w:t>
        </w:r>
      </w:smartTag>
      <w:r>
        <w:t xml:space="preserve"> - менее 15 мин (</w:t>
      </w:r>
      <w:proofErr w:type="spellStart"/>
      <w:r>
        <w:t>автоклавирование</w:t>
      </w:r>
      <w:proofErr w:type="spellEnd"/>
      <w:r>
        <w:t xml:space="preserve">). В подстилке вирус полностью инактивируется в течение 10 календарных дней. Ультрафиолетовое излучение с энергией 80 </w:t>
      </w:r>
      <w:proofErr w:type="spellStart"/>
      <w:r>
        <w:t>mJ</w:t>
      </w:r>
      <w:proofErr w:type="spellEnd"/>
      <w:r>
        <w:t xml:space="preserve"> инактивирует вирус гриппа в течение 4 ч.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2659. Подтвержденным считается случай гриппа после лабораторного подтверждения диагноза (любыми стандартизованными в Российской Федерации методами, рекомендованными для диагностики гриппа, или проведенные с использованием разрешенных на территории Российской Федерации медицинских изделий для диагностики гриппа). Лабораторно подтвержденный случай необязательно </w:t>
      </w:r>
      <w:r>
        <w:lastRenderedPageBreak/>
        <w:t>должен отвечать клиническому определению случая.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2660. Ситуация по заболеваемости гриппом и </w:t>
      </w:r>
      <w:proofErr w:type="gramStart"/>
      <w:r>
        <w:t>ОРИ</w:t>
      </w:r>
      <w:proofErr w:type="gramEnd"/>
      <w:r>
        <w:t xml:space="preserve"> оценивается как благополучная, если за анализируемую неделю показатели заболеваемости оказываются ниже эпидемических порогов.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2661. Суммарный уровень заболеваемости гриппом и ОРИ, получаемый расчетным методом на основании среднемноголетних данных в конкретный период времени, на конкретной территории, для совокупного населения и отдельных возрастных групп (эпидемический порог), рассчитывается органами, уполномоченными осуществлять федеральный государственный санитарно-эпидемиологический надзор, с периодическим обновлением.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2662. Предвестниками осложнения эпидемической ситуации по гриппу и </w:t>
      </w:r>
      <w:proofErr w:type="gramStart"/>
      <w:r>
        <w:t>ОРИ в данном эпидемическом сезоне для данной территории следует</w:t>
      </w:r>
      <w:proofErr w:type="gramEnd"/>
      <w:r>
        <w:t xml:space="preserve"> считать превышение в отдельных возрастных группах или среди населения в целом эпидемических порогов заболеваемости гриппом и ОРИ за анализируемую неделю в сравнении с эпидемическим порогом заболеваемости гриппом и ОРИ для соответствующей недели.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2663. Темп прироста заболеваемости гриппом и ОРИ в анализируемую неделю по отношению к предыдущей (в каждой возрастной группе и по совокупному населению) более 20% и выше служит дополнительным признаком осложнения </w:t>
      </w:r>
      <w:proofErr w:type="spellStart"/>
      <w:r>
        <w:t>эпидситуации</w:t>
      </w:r>
      <w:proofErr w:type="spellEnd"/>
      <w:r>
        <w:t xml:space="preserve"> по гриппу и ОРИ на территории.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2664. Признаком окончания эпидемии является снижение интенсивного показателя заболеваемости гриппом и ОРИ до уровня эпидемического порога.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Title"/>
        <w:jc w:val="center"/>
        <w:outlineLvl w:val="2"/>
      </w:pPr>
      <w:r>
        <w:t>Выявление, учет и регистрация случаев заболеваний гриппом</w:t>
      </w:r>
    </w:p>
    <w:p w:rsidR="00B30C8E" w:rsidRDefault="00B30C8E" w:rsidP="00B30C8E">
      <w:pPr>
        <w:pStyle w:val="ConsPlusTitle"/>
        <w:jc w:val="center"/>
      </w:pPr>
      <w:r>
        <w:t>и ОРИ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Normal"/>
        <w:ind w:firstLine="540"/>
        <w:jc w:val="both"/>
      </w:pPr>
      <w:r>
        <w:t xml:space="preserve">2665. Информация о выявленных случаях заболевания гриппом и </w:t>
      </w:r>
      <w:proofErr w:type="gramStart"/>
      <w:r>
        <w:t>ОРИ</w:t>
      </w:r>
      <w:proofErr w:type="gramEnd"/>
      <w:r>
        <w:t xml:space="preserve"> передается медицинскими организациями, индивидуальными предпринимателями, осуществляющими медицинскую деятельность, в органы, уполномоченные осуществлять федеральный государственный санитарно-эпидемиологический надзор в еженедельном, а в период эпидемического неблагополучия - в ежедневном режиме.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2666. </w:t>
      </w:r>
      <w:proofErr w:type="gramStart"/>
      <w:r>
        <w:t>При возникновении в дошкольных образовательных организациях, медицинских организациях, организациях отдыха детей и их оздоровления, организациях социального обеспечения 5 и более случаев с симптомами острой респираторной инфекции (гриппа или ОРИ), связанных между собой инкубационным периодом (в течение 7 дней), медицинский персонал указанных организаций информирует об этом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надзора.</w:t>
      </w:r>
      <w:proofErr w:type="gramEnd"/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Title"/>
        <w:jc w:val="center"/>
        <w:outlineLvl w:val="2"/>
      </w:pPr>
      <w:r>
        <w:t>Диагностика гриппа и ОРИ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Normal"/>
        <w:ind w:firstLine="540"/>
        <w:jc w:val="both"/>
      </w:pPr>
      <w:r>
        <w:t>2667. Выявление больных гриппом и ОРИ и лиц с подозрением на эти заболевания проводится медицинскими работниками медицинских организаций и индивидуальными предпринимателями, осуществляющими медицинскую деятельность: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при обращении к ним населения за медицинской помощью;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lastRenderedPageBreak/>
        <w:t>при оказании населению медицинской помощи на дому;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при ежедневном приеме детей в организации, осуществляющие образовательную деятельность;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при медицинском наблюдении за лицами, общавшимися с больным гриппом.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2668. Для подтверждения диагноза "грипп" и </w:t>
      </w:r>
      <w:proofErr w:type="gramStart"/>
      <w:r>
        <w:t>ОРИ</w:t>
      </w:r>
      <w:proofErr w:type="gramEnd"/>
      <w:r>
        <w:t xml:space="preserve"> используются различные, разрешенные к применению в Российской Федерации, методы или диагностические наборы, позволяющие подтвердить наличие маркеров вирусов или идентифицировать инфекционный агент.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2669. Лабораторное обследование в целях идентификации возбудителя гриппа и ОРИ </w:t>
      </w:r>
      <w:proofErr w:type="gramStart"/>
      <w:r>
        <w:t>проводится</w:t>
      </w:r>
      <w:proofErr w:type="gramEnd"/>
      <w:r>
        <w:t xml:space="preserve"> при: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госпитализации больного по поводу острой респираторной инфекции верхних и нижних дыхательных путей (тяжелые формы заболевания, нетипичная клиническая картина заболевания);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proofErr w:type="gramStart"/>
      <w:r>
        <w:t>заболевании</w:t>
      </w:r>
      <w:proofErr w:type="gramEnd"/>
      <w:r>
        <w:t xml:space="preserve"> лиц с высоким риском неблагоприятного исхода гриппа и ОРИ (в том числе детей до 1 года, беременных, лиц с хроническими заболеваниями сердца, легких, метаболическим синдромом, </w:t>
      </w:r>
      <w:proofErr w:type="spellStart"/>
      <w:r>
        <w:t>иммунодефицитными</w:t>
      </w:r>
      <w:proofErr w:type="spellEnd"/>
      <w:r>
        <w:t xml:space="preserve"> состояниями и лиц старше 60 лет и других);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регистрации очагов ОРИ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2670. В период эпидемических подъемов заболеваемости гриппом окончательный диагноз "грипп" может быть установлен как на основании лабораторного подтверждения, так и на основании клинических и эпидемиологических данных.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Title"/>
        <w:jc w:val="center"/>
        <w:outlineLvl w:val="2"/>
      </w:pPr>
      <w:r>
        <w:t>Мероприятия в отношении источника инфекции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Normal"/>
        <w:ind w:firstLine="540"/>
        <w:jc w:val="both"/>
      </w:pPr>
      <w:r>
        <w:t>2671. Госпитализации подлежат больные с признаками гриппа и ОРИ: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с тяжелым или среднетяжелым течением заболевания;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с высоким риском неблагоприятного исхода гриппа и ОРИ (в том числе детей до 1 года, беременных, лиц с хроническими заболеваниями сердца, легких, метаболическим синдромом, </w:t>
      </w:r>
      <w:proofErr w:type="spellStart"/>
      <w:r>
        <w:t>иммунодефицитными</w:t>
      </w:r>
      <w:proofErr w:type="spellEnd"/>
      <w:r>
        <w:t xml:space="preserve"> состояниями и лиц старше 60 лет и другие).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2672. В направлениях на госпитализацию больных с подозрением на грипп указывают наличие профилактической прививки против гриппа, актуальной для текущего эпидемического сезона.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2673. Госпитализированным больным проводят лабораторную диагностику.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2674. Изоляцию больного гриппом и </w:t>
      </w:r>
      <w:proofErr w:type="gramStart"/>
      <w:r>
        <w:t>ОРИ</w:t>
      </w:r>
      <w:proofErr w:type="gramEnd"/>
      <w:r>
        <w:t xml:space="preserve"> проводят в соответствии с законодательством Российской Федерации до исчезновения клинических симптомов, но не менее 7 календарных дней с момента появления симптомов респираторной инфекции.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2675. Выписка </w:t>
      </w:r>
      <w:proofErr w:type="gramStart"/>
      <w:r>
        <w:t>переболевших</w:t>
      </w:r>
      <w:proofErr w:type="gramEnd"/>
      <w:r>
        <w:t xml:space="preserve"> осуществляется по клиническому выздоровлению.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Title"/>
        <w:jc w:val="center"/>
        <w:outlineLvl w:val="2"/>
      </w:pPr>
      <w:r>
        <w:t>Мероприятия в отношении лиц, общавшихся с больным гриппом</w:t>
      </w:r>
    </w:p>
    <w:p w:rsidR="00B30C8E" w:rsidRDefault="00B30C8E" w:rsidP="00B30C8E">
      <w:pPr>
        <w:pStyle w:val="ConsPlusTitle"/>
        <w:jc w:val="center"/>
      </w:pPr>
      <w:r>
        <w:t>и ОРИ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Normal"/>
        <w:ind w:firstLine="540"/>
        <w:jc w:val="both"/>
      </w:pPr>
      <w:r>
        <w:t xml:space="preserve">2676. Среди </w:t>
      </w:r>
      <w:proofErr w:type="gramStart"/>
      <w:r>
        <w:t>контактных лиц, общавшихся с больным гриппом и ОРИ</w:t>
      </w:r>
      <w:proofErr w:type="gramEnd"/>
      <w:r>
        <w:t>, своевременно проводят выявление больных или лиц с подозрением на заболевания гриппом и ОРИ.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2677. В очагах гриппа и ОРИ в организациях, осуществляющих образовательную деятельность, медицинский персонал ежедневно в течение 7 календарных дней после изоляции последнего больного гриппом и </w:t>
      </w:r>
      <w:proofErr w:type="gramStart"/>
      <w:r>
        <w:t>ОРИ</w:t>
      </w:r>
      <w:proofErr w:type="gramEnd"/>
      <w:r>
        <w:t xml:space="preserve"> проводит осмотры детей, общавшихся с больным гриппом и ОРИ, с термометрией 2 раза в день и осмотром зева. Результаты обследования должны быть зарегистрированы. С целью предупреждения распространения заболевания гриппом в коллектив не принимают новых детей и не переводят в другие коллективы.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2678. Для персонала групп с установленным медицинским наблюдением соблюдение масочного режима со сменой масок каждые 3 - 4 часа работы. Персонал с признаками заболевания гриппом и </w:t>
      </w:r>
      <w:proofErr w:type="gramStart"/>
      <w:r>
        <w:t>ОРИ не допускается</w:t>
      </w:r>
      <w:proofErr w:type="gramEnd"/>
      <w:r>
        <w:t xml:space="preserve"> к работе с детьми. В детский коллектив персонал допускается только после клинического выздоровления, но не ранее 7 календарных дней с момента появления симптомов заболевания.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2679. С целью предупреждения возникновения последующих случаев заболеваний гриппом и ОРИ в дошкольных образовательных организациях, в общеобразовательных организациях, организованных коллективах взрослых проводят экстренную неспецифическую профилактику.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2680. В очагах гриппозной инфекции и </w:t>
      </w:r>
      <w:proofErr w:type="gramStart"/>
      <w:r>
        <w:t>ОРИ</w:t>
      </w:r>
      <w:proofErr w:type="gramEnd"/>
      <w:r>
        <w:t xml:space="preserve"> организуется комплекс санитарно-противоэпидемических (профилактических) мероприятий, предусматривающий обеззараживание посуды, воздуха и поверхностей в помещениях с использованием эффективных при вирусных инфекциях дезинфицирующих средств, </w:t>
      </w:r>
      <w:proofErr w:type="spellStart"/>
      <w:r>
        <w:t>обеззараживателей</w:t>
      </w:r>
      <w:proofErr w:type="spellEnd"/>
      <w:r>
        <w:t xml:space="preserve"> воздуха и методов, разрешенных к применению, а также текущую влажную уборку и проветривание помещений.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2681. </w:t>
      </w:r>
      <w:proofErr w:type="gramStart"/>
      <w:r>
        <w:t>При получении экстренного извещения о регистрации 5 и более случаев заболеваний с симптомами респираторной инфекции (гриппом или ОРИ) в дошкольных образовательных организациях, организациях отдыха детей и их оздоровления, оздоровительных и медицинских организациях, организациях социального обеспечения специалистами органа, уполномоченного осуществлять федеральный государственный санитарно-эпидемиологический надзор, проводится эпидемиологическое обследование очага инфекции и организуется (определяется) комплекс санитарно-противоэпидемических (профилактических) мероприятий.</w:t>
      </w:r>
      <w:proofErr w:type="gramEnd"/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2682. В случае возникновения очага заболевания гриппом или ОРИ в родильных домах, в том числе с раздельным содержанием новорожденных и матерей, а также в отделениях новорожденных (II этапа выхаживания) больные дети и матери изолируются в индивидуальные боксы (изоляторы) с отдельным обслуживающим персоналом, а затем - в детский инфекционный стационар. Новорожденным в очаге проводится экстренная неспецифическая профилактика.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2683. В медицинских организациях, организациях, осуществляющих образовательную деятельность, оздоровительных организациях, организациях социального обеспечения обеспечивается соблюдение текущей дезинфекции химическими дезинфицирующими средствами, разрешенными к применению, соблюдение масочного режима, гигиенической обработки рук, обеззараживания и очистки воздуха с применением технологий, прошедших оценку соответствия и разрешенных к применению, в том числе ультрафиолетовое облучение и проветривание помещений.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Title"/>
        <w:jc w:val="center"/>
        <w:outlineLvl w:val="2"/>
      </w:pPr>
      <w:r>
        <w:t xml:space="preserve">Организация </w:t>
      </w:r>
      <w:proofErr w:type="gramStart"/>
      <w:r>
        <w:t>профилактических</w:t>
      </w:r>
      <w:proofErr w:type="gramEnd"/>
      <w:r>
        <w:t xml:space="preserve"> и противоэпидемических</w:t>
      </w:r>
    </w:p>
    <w:p w:rsidR="00B30C8E" w:rsidRDefault="00B30C8E" w:rsidP="00B30C8E">
      <w:pPr>
        <w:pStyle w:val="ConsPlusTitle"/>
        <w:jc w:val="center"/>
      </w:pPr>
      <w:r>
        <w:lastRenderedPageBreak/>
        <w:t xml:space="preserve">мероприятий в </w:t>
      </w:r>
      <w:proofErr w:type="spellStart"/>
      <w:r>
        <w:t>предэпидемический</w:t>
      </w:r>
      <w:proofErr w:type="spellEnd"/>
      <w:r>
        <w:t xml:space="preserve"> период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Normal"/>
        <w:ind w:firstLine="540"/>
        <w:jc w:val="both"/>
      </w:pPr>
      <w:r>
        <w:t xml:space="preserve">2684. </w:t>
      </w:r>
      <w:proofErr w:type="gramStart"/>
      <w:r>
        <w:t xml:space="preserve">Органами исполнительной власти субъектов Российской Федерации в рамках региональных программ обеспечения санитарно-эпидемиологического благополучия населения в </w:t>
      </w:r>
      <w:proofErr w:type="spellStart"/>
      <w:r>
        <w:t>предэпидемический</w:t>
      </w:r>
      <w:proofErr w:type="spellEnd"/>
      <w:r>
        <w:t xml:space="preserve"> период организуется пересмотр, корректировка и утверждение региональных планов по профилактике гриппа и ОРИ, планов санитарно-противоэпидемических (профилактических) мероприятий по борьбе с гриппом и ОРИ, проводится перерасчет и обеспечивается наличие в субъекте неснижаемого запаса профилактических и лечебных препаратов, оборудования, имущества, средств индивидуальной защиты органов дыхания, дезинфицирующих</w:t>
      </w:r>
      <w:proofErr w:type="gramEnd"/>
      <w:r>
        <w:t xml:space="preserve"> средств, определяются схемы поэтапного, в зависимости от уровня заболеваемости, перепрофилирования стационаров для госпитализации больных гриппом и ОРИ,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ОРИ. Осуществляется закупка гриппозных вакцин для иммунизации населения, не относящегося к группам риска, определенным национальным календарем профилактических прививок.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2685. Органами исполнительной власти субъектов Российской Федерации в области охраны здоровья граждан, медицинскими организациями обеспечивается: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проведение массовой предсезонной иммунизации против гриппа населения из групп риска, определенных национальным календарем профилактических прививок;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подготовка кадров медицинских организаций по вопросам диагностики, лечения и профилактики гриппа и ОРИ;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лабораторная диагностика гриппа и идентификация возбудителей ОРИ в лабораториях медицинских организаций методами, определенными в настоящих Санитарных правилах.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2686. Руководителями организаций, сотрудники которых относятся к группам риска по заболеваемости </w:t>
      </w:r>
      <w:proofErr w:type="gramStart"/>
      <w:r>
        <w:t>гриппом</w:t>
      </w:r>
      <w:proofErr w:type="gramEnd"/>
      <w:r>
        <w:t xml:space="preserve"> и ОРИ (работники медицинских, научно-исследовательских и организаций, осуществляющих образовательную деятельность, торговли, общественного питания, транспорта, свиноводства, птицеводства), должны приниматься меры по проведению специфической профилактики гриппа и неспецифической профилактики ОРИ.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Title"/>
        <w:jc w:val="center"/>
        <w:outlineLvl w:val="2"/>
      </w:pPr>
      <w:r>
        <w:t>Организация противоэпидемических мероприятий в период</w:t>
      </w:r>
    </w:p>
    <w:p w:rsidR="00B30C8E" w:rsidRDefault="00B30C8E" w:rsidP="00B30C8E">
      <w:pPr>
        <w:pStyle w:val="ConsPlusTitle"/>
        <w:jc w:val="center"/>
      </w:pPr>
      <w:r>
        <w:t>подъема заболеваемости гриппом и ОРИ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Normal"/>
        <w:ind w:firstLine="540"/>
        <w:jc w:val="both"/>
      </w:pPr>
      <w:r>
        <w:t>2687. В период подъема заболеваемости гриппом и ОРИ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реализуются санитарно-противоэпидемические (профилактические) мероприятия по разработанным и утвержденным региональным планам профилактических и противоэпидемических мероприятий по борьбе с гриппом и ОРИ в субъектах Российской Федерации.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2688. </w:t>
      </w:r>
      <w:proofErr w:type="gramStart"/>
      <w:r>
        <w:t xml:space="preserve">Оперативная разработка дополнительных санитарно-противоэпидемических (профилактических) мероприятий и координация действий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решении задач, направленных на предупреждение, локализацию и ликвидацию массовых </w:t>
      </w:r>
      <w:r>
        <w:lastRenderedPageBreak/>
        <w:t>заболеваний гриппом и ОРИ, осуществляется создаваемыми санитарно-противоэпидемическими комиссиями или оперативными штабами по борьбе с гриппом, при органах исполнительной власти субъектов Российской Федерации.</w:t>
      </w:r>
      <w:proofErr w:type="gramEnd"/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2689. Руководство противоэпидемической работой в период эпидемий гриппа и </w:t>
      </w:r>
      <w:proofErr w:type="gramStart"/>
      <w:r>
        <w:t>ОРИ</w:t>
      </w:r>
      <w:proofErr w:type="gramEnd"/>
      <w:r>
        <w:t xml:space="preserve"> возлагается на органы, уполномоченные осуществлять федеральный государственный санитарно-эпидемиологический надзор.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2690. Органами, уполномоченными осуществлять федеральный государственный санитарно-эпидемиологический надзор, организуется: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ежедневный учет и анализ заболеваемости гриппом и ОРИ;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мониторинговые лабораторные исследования материалов от больных для расшифровки этиологии сезонных подъемов заболеваемости </w:t>
      </w:r>
      <w:proofErr w:type="gramStart"/>
      <w:r>
        <w:t>ОРИ</w:t>
      </w:r>
      <w:proofErr w:type="gramEnd"/>
      <w:r>
        <w:t xml:space="preserve"> и слежения за циркуляцией вирусов гриппа и ОРИ;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организацией и проведением санитарно-противоэпидемических (профилактических) мероприятий в организациях, осуществляющих образовательную деятельность, организациях для детей-сирот и детей, оставшихся без попечения родителей, медицинских и других организациях.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2691. Медицинскими организациями обеспечивается: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предоставление информации о заболеваниях гриппом и ОРИ и результатах лабораторных исследований по диагностике гриппа и идентификации возбудителей ОРИ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выявление лиц с признаками гриппа и ОРИ и лабораторная диагностика заболеваний;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забор и доставка материалов от больных гриппом и ОРИ в лаборатории, выполняющие мониторинговые исследования по определению возбудителей сезонных подъемов заболеваемости ОРИ и слежением за циркуляцией вирусов гриппа;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госпитализация лиц с признаками гриппа и ОРИ;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проведение первичных санитарно-противоэпидемических (профилактических) мероприятий в очагах инфекции;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подготовка кадров медицинских и других организаций по вопросам диагностики, лечения и профилактики гриппа и ОРИ.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2692. В период эпидемии гриппа и </w:t>
      </w:r>
      <w:proofErr w:type="gramStart"/>
      <w:r>
        <w:t>ОРИ в медицинских организациях развертываются</w:t>
      </w:r>
      <w:proofErr w:type="gramEnd"/>
      <w:r>
        <w:t xml:space="preserve"> дополнительные отделения для больных гриппом (с подозрением на грипп) с отдельным входом, гардеробной, регистратурой, кабинетом доврачебного осмотра, кабинетом для взятия крови и другими необходимыми кабинетами.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2693. В развернутых отделениях вводится дезинфекционный режим, соответствующий режиму инфекционного стационара.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2694. </w:t>
      </w:r>
      <w:proofErr w:type="gramStart"/>
      <w:r>
        <w:t xml:space="preserve">На основании анализа эпидемической обстановки по гриппу и ОРИ, уровня </w:t>
      </w:r>
      <w:r>
        <w:lastRenderedPageBreak/>
        <w:t>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учреждениях, организациях и предприятиях</w:t>
      </w:r>
      <w:proofErr w:type="gramEnd"/>
      <w:r>
        <w:t xml:space="preserve"> проводятся дополнительные санитарно-противоэпидемические (профилактические) мероприятия по предупреждению распространения гриппа и ОРИ в соответствии с нормативными правовыми актами Российской Федерации, включающие: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ограничение или запрещение проведения массовых культурных, спортивных и других мероприятий;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при превышении порогового уровня заболеваемости гриппом среди совокупного населения более 20%;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принятие решения о приостановлении учебного процесса в организациях, осуществляющих образовательную деятельность (досрочном роспуске на каникулы или их продлении) в случае отсутствия по причине гриппа и ОРИ 20% и более детей;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наблюдение за санитарно-гигиеническим состоянием организаций, учебных заведений, в местах скопления людей;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proofErr w:type="gramStart"/>
      <w:r>
        <w:t>оценка противоэпидемического режима в медицинских организациях, организациях, осуществляющих образовательную деятельность, оздоровительных организациях и организациях социальной защиты (проведение термометрии и осмотра с целью выявления больных, наблюдение за соблюдением температурного режима, режимов текущей дезинфекции, обеззараживание воздушной среды, ношение медицинских масок и другие), а также прекращение допуска посетителей к больным в стационары, учреждения с круглосуточным пребыванием детей и взрослых (дома ребенка, детские дома</w:t>
      </w:r>
      <w:proofErr w:type="gramEnd"/>
      <w:r>
        <w:t xml:space="preserve"> и другие);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развертывание отделений для приема больных с подозрением на заболевание гриппом в поликлиниках или перевод поликлиник на обслуживание на дому;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поэтапное перепрофилирование соматических стационаров для госпитализации больных гриппом;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выделение дополнительного автотранспорта для обслуживания больных на дому и доставке медикаментов из аптек;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активизация всех видов санитарно-просветительной работы с акцентом на профилактику заражения гриппом и оказания помощи больным.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lastRenderedPageBreak/>
        <w:t xml:space="preserve">2695. Руководителями организаций и предприятий принимаются меры по защите работающего персонала от заболевания </w:t>
      </w:r>
      <w:proofErr w:type="gramStart"/>
      <w:r>
        <w:t>гриппом</w:t>
      </w:r>
      <w:proofErr w:type="gramEnd"/>
      <w:r>
        <w:t xml:space="preserve"> и ОРИ, особенно в организациях с высоким риском распространения вирусов (объекты торговли, сферы обслуживания, общественного транспорта).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2696. Организациями обеспечивается: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проведение комплекса работ по недопущению переохлаждения лиц, работающих на открытом воздухе в зимний период;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выполнение мероприятий плана по профилактике гриппа и ОРИ.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Title"/>
        <w:jc w:val="center"/>
        <w:outlineLvl w:val="2"/>
      </w:pPr>
      <w:r>
        <w:t>Обеспечение санитарно-эпидемиологического благополучия</w:t>
      </w:r>
    </w:p>
    <w:p w:rsidR="00B30C8E" w:rsidRDefault="00B30C8E" w:rsidP="00B30C8E">
      <w:pPr>
        <w:pStyle w:val="ConsPlusTitle"/>
        <w:jc w:val="center"/>
      </w:pPr>
      <w:r>
        <w:t>в целях предупреждения возникновения и распространения</w:t>
      </w:r>
    </w:p>
    <w:p w:rsidR="00B30C8E" w:rsidRDefault="00B30C8E" w:rsidP="00B30C8E">
      <w:pPr>
        <w:pStyle w:val="ConsPlusTitle"/>
        <w:jc w:val="center"/>
      </w:pPr>
      <w:r>
        <w:t>острых респираторных вирусных инфекций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Normal"/>
        <w:ind w:firstLine="540"/>
        <w:jc w:val="both"/>
      </w:pPr>
      <w:r>
        <w:t>2697. В целях предупреждения возникновения и распространения гриппа и других острых респираторных вирусных инфекций органами, осуществляющими федеральный государственный санитарно-эпидемиологический надзор, проводятся следующие санитарно-противоэпидемические (профилактические) мероприятия: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оценка эпидемиологической ситуации и прогнозирование тенденций ее развития;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мониторинг заболеваемости гриппом и ОРИ, включая анализ заболеваемости и летальности по территориям, возрастным и социально-профессиональным группам населения;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мониторинг циркуляции возбудителей гриппа и ОРИ, изучение их биологических свойств;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proofErr w:type="spellStart"/>
      <w:r>
        <w:t>серомониторинг</w:t>
      </w:r>
      <w:proofErr w:type="spellEnd"/>
      <w:r>
        <w:t xml:space="preserve"> заболевания;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оценка эффективности проводимых мероприятий;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прогнозирование развития эпидемической ситуации.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Title"/>
        <w:jc w:val="center"/>
        <w:outlineLvl w:val="2"/>
      </w:pPr>
      <w:r>
        <w:t>Специфическая профилактика гриппа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Normal"/>
        <w:ind w:firstLine="540"/>
        <w:jc w:val="both"/>
      </w:pPr>
      <w:r>
        <w:t xml:space="preserve">2698. Специфическая профилактика гриппа осуществляется в соответствии с национальным календарем профилактических прививок и инструкциями по применению медицинских иммунобиологических препаратов. Цель вакцинации - не полная ликвидация гриппа, как инфекции, а снижение заболеваемости и смертности от гриппа и, особенно, от его осложнений, от обострения и отягощения </w:t>
      </w:r>
      <w:proofErr w:type="gramStart"/>
      <w:r>
        <w:t>сердечно-сосудистых</w:t>
      </w:r>
      <w:proofErr w:type="gramEnd"/>
      <w:r>
        <w:t>, легочных заболеваний и другой хронической патологии.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2699. В первую очередь вакцинации против гриппа в </w:t>
      </w:r>
      <w:proofErr w:type="spellStart"/>
      <w:r>
        <w:t>предэпидемический</w:t>
      </w:r>
      <w:proofErr w:type="spellEnd"/>
      <w:r>
        <w:t xml:space="preserve"> период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proofErr w:type="gramStart"/>
      <w:r>
        <w:t>лица старше 60 лет, прежде всего проживающие в учреждениях социального обеспечения;</w:t>
      </w:r>
      <w:proofErr w:type="gramEnd"/>
    </w:p>
    <w:p w:rsidR="00B30C8E" w:rsidRDefault="00B30C8E" w:rsidP="00B30C8E">
      <w:pPr>
        <w:pStyle w:val="ConsPlusNormal"/>
        <w:spacing w:before="240"/>
        <w:ind w:firstLine="540"/>
        <w:jc w:val="both"/>
      </w:pPr>
      <w:proofErr w:type="gramStart"/>
      <w:r>
        <w:t xml:space="preserve">лица, страдающие заболеваниями эндокринной системы (диабет), нарушениями обмена веществ (ожирение), болезнями системы кровообращения (гипертоническая </w:t>
      </w:r>
      <w:r>
        <w:lastRenderedPageBreak/>
        <w:t>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  <w:proofErr w:type="gramEnd"/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женщины во 2-м и 3-м триместре беременности (только инактивированными вакцинами);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лица, часто болеющие острыми респираторными вирусными заболеваниями;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школьники;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студенты;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медицинские работники;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работники сферы обслуживания, транспорта, учебных заведений и других людей с многочисленными производственными контактами;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детей, получающих </w:t>
      </w:r>
      <w:proofErr w:type="spellStart"/>
      <w:r>
        <w:t>аспиринотерапию</w:t>
      </w:r>
      <w:proofErr w:type="spellEnd"/>
      <w:r>
        <w:t>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воинские контингенты.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2700. Определение численности контингентов, подлежащих ежегодной иммунизации против гриппа, осуществляют медицинские организации, которые согласуют планы профилактических прививок и заявку на вакцину с территориальными органами, уполномоченными осуществлять федеральный государственный санитарно-эпидемиологический надзор.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2701. С учетом рекомендаций Всемирной организации здравоохранения охват прививками против гриппа в группах риска должен быть не менее 75%; охват прививками против гриппа населения в целом по стране и по субъектам Российской Федерации в отдельности - не менее 45%.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2702. </w:t>
      </w:r>
      <w:proofErr w:type="gramStart"/>
      <w:r>
        <w:t xml:space="preserve">Для специфической профилактики гриппа используются живые, инактивированные, в том числе </w:t>
      </w:r>
      <w:proofErr w:type="spellStart"/>
      <w:r>
        <w:t>цельновирионные</w:t>
      </w:r>
      <w:proofErr w:type="spellEnd"/>
      <w:r>
        <w:t xml:space="preserve">, расщепленные, субъединичные, рекомбинантные гриппозные вакцины отечественного и зарубежного производства, зарегистрированные в Российской Федерации и приготовленные из штаммов, антигенно идентичных </w:t>
      </w:r>
      <w:proofErr w:type="spellStart"/>
      <w:r>
        <w:t>эпидемически</w:t>
      </w:r>
      <w:proofErr w:type="spellEnd"/>
      <w:r>
        <w:t xml:space="preserve"> актуальным штаммам вируса, которые получены из организаций, уполномоченных Всемирной организацией здравоохранения, и рекомендованы Всемирной организацией здравоохранения на основании анализа антигенных и генетических свойств циркулирующих вирусов.</w:t>
      </w:r>
      <w:proofErr w:type="gramEnd"/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2703. Профилактические прививки проводятся лицам, не имеющим противопоказаний в порядке, установленном законодательством Российской Федерации в соответствии с инструкцией по применению лекарственных иммунобиологических препаратов.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2704. Инактивированная вакцина против гриппа может вводиться одновременно с другими инактивированными вакцинами, применяемыми в рамках национального календаря профилактических прививок и календаря профилактических прививок по </w:t>
      </w:r>
      <w:r>
        <w:lastRenderedPageBreak/>
        <w:t>эпидемическим показаниям.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2705. Планирование и организацию проведения профилактических прививок, полноту охвата и достоверность учета прививок, а также своевременное представление отчета о них в органы, уполномоченные осуществлять федеральный государственный санитарно-эпидемиологический надзор, обеспечивается руководителями медицинских организаций.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2706. Вакцинация против гриппа проводится в соответствии с требованиями законодательства Российской Федерации в области обеспечения санитарно-эпидемиологического благополучия населения.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2707. При проведении массовой предсезонной вакцинации против гриппа допускается проведение профилактических прививок на дому прививочными бригадами.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Title"/>
        <w:jc w:val="center"/>
        <w:outlineLvl w:val="2"/>
      </w:pPr>
      <w:r>
        <w:t>Неспецифическая профилактика гриппа и ОРИ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Normal"/>
        <w:ind w:firstLine="540"/>
        <w:jc w:val="both"/>
      </w:pPr>
      <w:r>
        <w:t xml:space="preserve">2708. Для проведения неспецифической профилактики гриппа и </w:t>
      </w:r>
      <w:proofErr w:type="gramStart"/>
      <w:r>
        <w:t>ОРИ</w:t>
      </w:r>
      <w:proofErr w:type="gramEnd"/>
      <w:r>
        <w:t xml:space="preserve"> используются медицинские иммунобиологические препараты, разрешенные к применению и зарегистрированные на территории Российской Федерации.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2709. Неспецифическая профилактика гриппа и </w:t>
      </w:r>
      <w:proofErr w:type="gramStart"/>
      <w:r>
        <w:t>ОРИ</w:t>
      </w:r>
      <w:proofErr w:type="gramEnd"/>
      <w:r>
        <w:t xml:space="preserve"> включает: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экстренную профилактику, проводимую в начале эпидемического подъема заболеваемости или в эпидемическом очаге (</w:t>
      </w:r>
      <w:proofErr w:type="spellStart"/>
      <w:r>
        <w:t>внутриочаговая</w:t>
      </w:r>
      <w:proofErr w:type="spellEnd"/>
      <w:r>
        <w:t xml:space="preserve"> профилактика)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сезонную профилактику, проводимую в </w:t>
      </w:r>
      <w:proofErr w:type="spellStart"/>
      <w:r>
        <w:t>предэпидемический</w:t>
      </w:r>
      <w:proofErr w:type="spellEnd"/>
      <w:r>
        <w:t xml:space="preserve"> период, с применением </w:t>
      </w:r>
      <w:proofErr w:type="spellStart"/>
      <w:r>
        <w:t>иммунокоррегирующих</w:t>
      </w:r>
      <w:proofErr w:type="spellEnd"/>
      <w:r>
        <w:t xml:space="preserve"> препаратов курсами разной продолжительности;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санитарно-гигиенические и оздоровительные мероприятия.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2710. Проведение неспецифической экстренной профилактики гриппа и </w:t>
      </w:r>
      <w:proofErr w:type="gramStart"/>
      <w:r>
        <w:t>ОРИ</w:t>
      </w:r>
      <w:proofErr w:type="gramEnd"/>
      <w:r>
        <w:t xml:space="preserve"> позволяет создать защиту больших групп населения и предупредить массовое распространение инфекции среди населения (в том числе школьников) и групп, подвергающихся повышенному риску заражения и играющих важную роль в дальнейшем распространении инфекций (медицинские работники, работники торговли, общественного транспорта).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 xml:space="preserve">2711. Сезонная профилактика гриппа и ОРИ </w:t>
      </w:r>
      <w:proofErr w:type="gramStart"/>
      <w:r>
        <w:t>проводится</w:t>
      </w:r>
      <w:proofErr w:type="gramEnd"/>
      <w:r>
        <w:t xml:space="preserve"> с целью повышения резистентности организма человека к респираторным вирусам во время максимальной вероятности заболеваний и в </w:t>
      </w:r>
      <w:proofErr w:type="spellStart"/>
      <w:r>
        <w:t>предэпидемический</w:t>
      </w:r>
      <w:proofErr w:type="spellEnd"/>
      <w:r>
        <w:t xml:space="preserve"> период.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Title"/>
        <w:jc w:val="center"/>
        <w:outlineLvl w:val="2"/>
      </w:pPr>
      <w:r>
        <w:t>Гигиеническое воспитание населения</w:t>
      </w:r>
    </w:p>
    <w:p w:rsidR="00B30C8E" w:rsidRDefault="00B30C8E" w:rsidP="00B30C8E">
      <w:pPr>
        <w:pStyle w:val="ConsPlusNormal"/>
        <w:jc w:val="both"/>
      </w:pPr>
    </w:p>
    <w:p w:rsidR="00B30C8E" w:rsidRDefault="00B30C8E" w:rsidP="00B30C8E">
      <w:pPr>
        <w:pStyle w:val="ConsPlusNormal"/>
        <w:ind w:firstLine="540"/>
        <w:jc w:val="both"/>
      </w:pPr>
      <w:r>
        <w:t>2712. Гигиеническое воспитание населения проводится сотрудниками медицинских организаций, специалистами органов, уполномоченных осуществлять федеральный государственный санитарно-эпидемиологический надзор, и другими.</w:t>
      </w:r>
    </w:p>
    <w:p w:rsidR="00B30C8E" w:rsidRDefault="00B30C8E" w:rsidP="00B30C8E">
      <w:pPr>
        <w:pStyle w:val="ConsPlusNormal"/>
        <w:spacing w:before="240"/>
        <w:ind w:firstLine="540"/>
        <w:jc w:val="both"/>
      </w:pPr>
      <w:r>
        <w:t>2713. Гигиеническое воспитание населения включает в себя: представление населению подробной информации о гриппе и ОРИ, основных симптомах заболевания и мерах профилактики с использованием листовок, плакатов, бюллетеней, средств массовой информации, информационно-коммуникационной сети Интернет.</w:t>
      </w:r>
    </w:p>
    <w:p w:rsidR="00630F07" w:rsidRDefault="00630F07"/>
    <w:sectPr w:rsidR="0063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31"/>
    <w:rsid w:val="002E4031"/>
    <w:rsid w:val="00312584"/>
    <w:rsid w:val="00630F07"/>
    <w:rsid w:val="00B3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30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30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4057</Words>
  <Characters>23130</Characters>
  <Application>Microsoft Office Word</Application>
  <DocSecurity>0</DocSecurity>
  <Lines>192</Lines>
  <Paragraphs>54</Paragraphs>
  <ScaleCrop>false</ScaleCrop>
  <Company/>
  <LinksUpToDate>false</LinksUpToDate>
  <CharactersWithSpaces>27133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А.Ю. Могилевцева</dc:creator>
  <cp:keywords/>
  <dc:description/>
  <cp:lastModifiedBy>Алла А.Ю. Могилевцева</cp:lastModifiedBy>
  <cp:revision>3</cp:revision>
  <dcterms:created xsi:type="dcterms:W3CDTF">2024-09-12T06:47:00Z</dcterms:created>
  <dcterms:modified xsi:type="dcterms:W3CDTF">2024-09-12T06:49:00Z</dcterms:modified>
</cp:coreProperties>
</file>